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56997A1" w:rsidP="407203B5" w:rsidRDefault="556997A1" w14:paraId="18DFFE49" w14:textId="1A250040">
      <w:pPr>
        <w:pStyle w:val="Normal"/>
        <w:spacing w:before="0" w:beforeAutospacing="off" w:after="0" w:afterAutospacing="off"/>
        <w:jc w:val="center"/>
      </w:pPr>
      <w:r w:rsidR="556997A1">
        <w:drawing>
          <wp:inline wp14:editId="5781EDA0" wp14:anchorId="38CA0202">
            <wp:extent cx="1190625" cy="657225"/>
            <wp:effectExtent l="0" t="0" r="0" b="0"/>
            <wp:docPr id="1518212127" name="" title=""/>
            <wp:cNvGraphicFramePr>
              <a:graphicFrameLocks noChangeAspect="1"/>
            </wp:cNvGraphicFramePr>
            <a:graphic>
              <a:graphicData uri="http://schemas.openxmlformats.org/drawingml/2006/picture">
                <pic:pic>
                  <pic:nvPicPr>
                    <pic:cNvPr id="0" name=""/>
                    <pic:cNvPicPr/>
                  </pic:nvPicPr>
                  <pic:blipFill>
                    <a:blip r:embed="Rd71bf694f8354b89">
                      <a:extLst>
                        <a:ext xmlns:a="http://schemas.openxmlformats.org/drawingml/2006/main" uri="{28A0092B-C50C-407E-A947-70E740481C1C}">
                          <a14:useLocalDpi val="0"/>
                        </a:ext>
                      </a:extLst>
                    </a:blip>
                    <a:stretch>
                      <a:fillRect/>
                    </a:stretch>
                  </pic:blipFill>
                  <pic:spPr>
                    <a:xfrm>
                      <a:off x="0" y="0"/>
                      <a:ext cx="1190625" cy="657225"/>
                    </a:xfrm>
                    <a:prstGeom prst="rect">
                      <a:avLst/>
                    </a:prstGeom>
                  </pic:spPr>
                </pic:pic>
              </a:graphicData>
            </a:graphic>
          </wp:inline>
        </w:drawing>
      </w:r>
      <w:r>
        <w:br/>
      </w:r>
    </w:p>
    <w:p w:rsidR="407203B5" w:rsidP="407203B5" w:rsidRDefault="407203B5" w14:paraId="0A944ACA" w14:textId="0FF4B83E">
      <w:pPr>
        <w:spacing w:before="0" w:beforeAutospacing="off" w:after="0" w:afterAutospacing="off"/>
        <w:jc w:val="center"/>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pt"/>
        </w:rPr>
      </w:pPr>
    </w:p>
    <w:p w:rsidR="556997A1" w:rsidP="407203B5" w:rsidRDefault="556997A1" w14:paraId="452586A2" w14:textId="7E48BE00">
      <w:pPr>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0"/>
          <w:szCs w:val="20"/>
          <w:lang w:val="pt-PT"/>
        </w:rPr>
      </w:pPr>
      <w:r w:rsidRPr="407203B5" w:rsidR="556997A1">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pt"/>
        </w:rPr>
        <w:t>Governo do Estado do Rio Grande do Sul</w:t>
      </w:r>
    </w:p>
    <w:p w:rsidR="556997A1" w:rsidP="407203B5" w:rsidRDefault="556997A1" w14:paraId="733C2FB9" w14:textId="189F0301">
      <w:pPr>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0"/>
          <w:szCs w:val="20"/>
          <w:lang w:val="pt-PT"/>
        </w:rPr>
      </w:pPr>
      <w:r w:rsidRPr="407203B5" w:rsidR="556997A1">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pt"/>
        </w:rPr>
        <w:t>Secretaria Estadual da Saúde do Rio Grande do Sul</w:t>
      </w:r>
    </w:p>
    <w:p w:rsidR="556997A1" w:rsidP="407203B5" w:rsidRDefault="556997A1" w14:paraId="0A32C5FC" w14:textId="529B1AB4">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0"/>
          <w:szCs w:val="20"/>
          <w:lang w:val="pt-PT"/>
        </w:rPr>
      </w:pPr>
      <w:r w:rsidRPr="407203B5" w:rsidR="556997A1">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pt-BR"/>
        </w:rPr>
        <w:t>Departamento de Atenção Primária e Políticas de Saúde</w:t>
      </w:r>
    </w:p>
    <w:p w:rsidR="556997A1" w:rsidP="407203B5" w:rsidRDefault="556997A1" w14:paraId="14FE3577" w14:textId="15AC0801">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0"/>
          <w:szCs w:val="20"/>
          <w:lang w:val="pt-PT"/>
        </w:rPr>
      </w:pPr>
      <w:r w:rsidRPr="407203B5" w:rsidR="556997A1">
        <w:rPr>
          <w:rFonts w:ascii="Arial" w:hAnsi="Arial" w:eastAsia="Arial" w:cs="Arial"/>
          <w:b w:val="0"/>
          <w:bCs w:val="0"/>
          <w:i w:val="0"/>
          <w:iCs w:val="0"/>
          <w:caps w:val="0"/>
          <w:smallCaps w:val="0"/>
          <w:noProof w:val="0"/>
          <w:color w:val="000000" w:themeColor="text1" w:themeTint="FF" w:themeShade="FF"/>
          <w:sz w:val="20"/>
          <w:szCs w:val="20"/>
          <w:lang w:val="pt-BR"/>
        </w:rPr>
        <w:t>Divisão das Políticas dos Ciclos de Vida</w:t>
      </w:r>
    </w:p>
    <w:p w:rsidR="556997A1" w:rsidP="407203B5" w:rsidRDefault="556997A1" w14:paraId="579243CF" w14:textId="325F7DEF">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0"/>
          <w:szCs w:val="20"/>
          <w:lang w:val="pt-BR"/>
        </w:rPr>
      </w:pPr>
      <w:r w:rsidRPr="407203B5" w:rsidR="556997A1">
        <w:rPr>
          <w:rFonts w:ascii="Arial" w:hAnsi="Arial" w:eastAsia="Arial" w:cs="Arial"/>
          <w:b w:val="0"/>
          <w:bCs w:val="0"/>
          <w:i w:val="0"/>
          <w:iCs w:val="0"/>
          <w:caps w:val="0"/>
          <w:smallCaps w:val="0"/>
          <w:noProof w:val="0"/>
          <w:color w:val="000000" w:themeColor="text1" w:themeTint="FF" w:themeShade="FF"/>
          <w:sz w:val="20"/>
          <w:szCs w:val="20"/>
          <w:lang w:val="pt-BR"/>
        </w:rPr>
        <w:t>Política de Saúde de Adolescentes</w:t>
      </w:r>
      <w:r>
        <w:br/>
      </w:r>
      <w:r w:rsidRPr="407203B5" w:rsidR="556997A1">
        <w:rPr>
          <w:rFonts w:ascii="Arial" w:hAnsi="Arial" w:eastAsia="Arial" w:cs="Arial"/>
          <w:b w:val="0"/>
          <w:bCs w:val="0"/>
          <w:i w:val="0"/>
          <w:iCs w:val="0"/>
          <w:caps w:val="0"/>
          <w:smallCaps w:val="0"/>
          <w:noProof w:val="0"/>
          <w:color w:val="000000" w:themeColor="text1" w:themeTint="FF" w:themeShade="FF"/>
          <w:sz w:val="20"/>
          <w:szCs w:val="20"/>
          <w:lang w:val="pt-BR"/>
        </w:rPr>
        <w:t>Programa Saúde na Escola</w:t>
      </w:r>
    </w:p>
    <w:p w:rsidR="556997A1" w:rsidP="407203B5" w:rsidRDefault="556997A1" w14:paraId="1045E8CA" w14:textId="1FC92DFF">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0"/>
          <w:szCs w:val="20"/>
          <w:lang w:val="pt-BR"/>
        </w:rPr>
      </w:pPr>
      <w:r w:rsidRPr="407203B5" w:rsidR="556997A1">
        <w:rPr>
          <w:rFonts w:ascii="Arial" w:hAnsi="Arial" w:eastAsia="Arial" w:cs="Arial"/>
          <w:b w:val="0"/>
          <w:bCs w:val="0"/>
          <w:i w:val="0"/>
          <w:iCs w:val="0"/>
          <w:caps w:val="0"/>
          <w:smallCaps w:val="0"/>
          <w:noProof w:val="0"/>
          <w:color w:val="000000" w:themeColor="text1" w:themeTint="FF" w:themeShade="FF"/>
          <w:sz w:val="20"/>
          <w:szCs w:val="20"/>
          <w:lang w:val="pt-BR"/>
        </w:rPr>
        <w:t>Programa Geração Consciente</w:t>
      </w:r>
    </w:p>
    <w:p w:rsidR="407203B5" w:rsidP="407203B5" w:rsidRDefault="407203B5" w14:paraId="5F2D61EA" w14:textId="5224FB9A">
      <w:pPr>
        <w:ind w:firstLine="708"/>
        <w:jc w:val="both"/>
        <w:rPr>
          <w:rFonts w:ascii="Arial Nova" w:hAnsi="Arial Nova" w:eastAsia="Arial Nova" w:cs="Arial Nova"/>
          <w:b w:val="0"/>
          <w:bCs w:val="0"/>
          <w:i w:val="0"/>
          <w:iCs w:val="0"/>
          <w:caps w:val="0"/>
          <w:smallCaps w:val="0"/>
          <w:noProof w:val="0"/>
          <w:color w:val="auto"/>
          <w:sz w:val="24"/>
          <w:szCs w:val="24"/>
          <w:lang w:val="pt-PT"/>
        </w:rPr>
      </w:pPr>
    </w:p>
    <w:p w:rsidR="407203B5" w:rsidP="407203B5" w:rsidRDefault="407203B5" w14:paraId="08BC79D6" w14:textId="0E2C9027">
      <w:pPr>
        <w:ind w:firstLine="708"/>
        <w:jc w:val="both"/>
        <w:rPr>
          <w:rFonts w:ascii="Arial Nova" w:hAnsi="Arial Nova" w:eastAsia="Arial Nova" w:cs="Arial Nova"/>
          <w:b w:val="0"/>
          <w:bCs w:val="0"/>
          <w:i w:val="0"/>
          <w:iCs w:val="0"/>
          <w:caps w:val="0"/>
          <w:smallCaps w:val="0"/>
          <w:noProof w:val="0"/>
          <w:color w:val="auto"/>
          <w:sz w:val="24"/>
          <w:szCs w:val="24"/>
          <w:lang w:val="pt-PT"/>
        </w:rPr>
      </w:pPr>
    </w:p>
    <w:p w:rsidR="54A6DA81" w:rsidP="5EFDC7D8" w:rsidRDefault="54A6DA81" w14:paraId="3A169F7E" w14:textId="4D943ED4">
      <w:pPr>
        <w:ind w:firstLine="708"/>
        <w:jc w:val="center"/>
        <w:rPr>
          <w:rFonts w:ascii="Arial Nova" w:hAnsi="Arial Nova" w:eastAsia="Arial Nova" w:cs="Arial Nova"/>
          <w:b w:val="1"/>
          <w:bCs w:val="1"/>
          <w:i w:val="0"/>
          <w:iCs w:val="0"/>
          <w:caps w:val="0"/>
          <w:smallCaps w:val="0"/>
          <w:noProof w:val="0"/>
          <w:color w:val="auto"/>
          <w:sz w:val="24"/>
          <w:szCs w:val="24"/>
          <w:lang w:val="pt-PT"/>
        </w:rPr>
      </w:pPr>
      <w:r w:rsidRPr="5EFDC7D8" w:rsidR="2155FFFF">
        <w:rPr>
          <w:rFonts w:ascii="Arial Nova" w:hAnsi="Arial Nova" w:eastAsia="Arial Nova" w:cs="Arial Nova"/>
          <w:b w:val="1"/>
          <w:bCs w:val="1"/>
          <w:i w:val="0"/>
          <w:iCs w:val="0"/>
          <w:caps w:val="0"/>
          <w:smallCaps w:val="0"/>
          <w:noProof w:val="0"/>
          <w:color w:val="auto"/>
          <w:sz w:val="24"/>
          <w:szCs w:val="24"/>
          <w:lang w:val="pt-PT"/>
        </w:rPr>
        <w:t xml:space="preserve">ORIENTAÇÕES PARA MUNICÍPIOS ADERIDOS À METODOLOGIA </w:t>
      </w:r>
    </w:p>
    <w:p w:rsidR="54A6DA81" w:rsidP="5EFDC7D8" w:rsidRDefault="54A6DA81" w14:paraId="17EDD6B2" w14:textId="1D9FCFAE">
      <w:pPr>
        <w:ind w:firstLine="708"/>
        <w:jc w:val="center"/>
        <w:rPr>
          <w:rFonts w:ascii="Arial Nova" w:hAnsi="Arial Nova" w:eastAsia="Arial Nova" w:cs="Arial Nova"/>
          <w:b w:val="1"/>
          <w:bCs w:val="1"/>
          <w:i w:val="0"/>
          <w:iCs w:val="0"/>
          <w:caps w:val="0"/>
          <w:smallCaps w:val="0"/>
          <w:noProof w:val="0"/>
          <w:color w:val="auto"/>
          <w:sz w:val="24"/>
          <w:szCs w:val="24"/>
          <w:lang w:val="pt-PT"/>
        </w:rPr>
      </w:pPr>
      <w:r w:rsidRPr="5EFDC7D8" w:rsidR="2155FFFF">
        <w:rPr>
          <w:rFonts w:ascii="Arial Nova" w:hAnsi="Arial Nova" w:eastAsia="Arial Nova" w:cs="Arial Nova"/>
          <w:b w:val="1"/>
          <w:bCs w:val="1"/>
          <w:i w:val="0"/>
          <w:iCs w:val="0"/>
          <w:caps w:val="0"/>
          <w:smallCaps w:val="0"/>
          <w:noProof w:val="0"/>
          <w:color w:val="auto"/>
          <w:sz w:val="24"/>
          <w:szCs w:val="24"/>
          <w:lang w:val="pt-PT"/>
        </w:rPr>
        <w:t xml:space="preserve">DO </w:t>
      </w:r>
      <w:r w:rsidRPr="5EFDC7D8" w:rsidR="54A6DA81">
        <w:rPr>
          <w:rFonts w:ascii="Arial Nova" w:hAnsi="Arial Nova" w:eastAsia="Arial Nova" w:cs="Arial Nova"/>
          <w:b w:val="1"/>
          <w:bCs w:val="1"/>
          <w:i w:val="0"/>
          <w:iCs w:val="0"/>
          <w:caps w:val="0"/>
          <w:smallCaps w:val="0"/>
          <w:noProof w:val="0"/>
          <w:color w:val="auto"/>
          <w:sz w:val="24"/>
          <w:szCs w:val="24"/>
          <w:lang w:val="pt-PT"/>
        </w:rPr>
        <w:t xml:space="preserve"> GERAÇÃO</w:t>
      </w:r>
      <w:r w:rsidRPr="5EFDC7D8" w:rsidR="54A6DA81">
        <w:rPr>
          <w:rFonts w:ascii="Arial Nova" w:hAnsi="Arial Nova" w:eastAsia="Arial Nova" w:cs="Arial Nova"/>
          <w:b w:val="1"/>
          <w:bCs w:val="1"/>
          <w:i w:val="0"/>
          <w:iCs w:val="0"/>
          <w:caps w:val="0"/>
          <w:smallCaps w:val="0"/>
          <w:noProof w:val="0"/>
          <w:color w:val="auto"/>
          <w:sz w:val="24"/>
          <w:szCs w:val="24"/>
          <w:lang w:val="pt-PT"/>
        </w:rPr>
        <w:t xml:space="preserve"> CONSCIENTE </w:t>
      </w:r>
    </w:p>
    <w:p w:rsidR="407203B5" w:rsidP="407203B5" w:rsidRDefault="407203B5" w14:paraId="4C11D79B" w14:textId="29C5BE00">
      <w:pPr>
        <w:ind w:firstLine="708"/>
        <w:jc w:val="both"/>
        <w:rPr>
          <w:rFonts w:ascii="Arial Nova" w:hAnsi="Arial Nova" w:eastAsia="Arial Nova" w:cs="Arial Nova"/>
          <w:b w:val="1"/>
          <w:bCs w:val="1"/>
          <w:i w:val="0"/>
          <w:iCs w:val="0"/>
          <w:caps w:val="0"/>
          <w:smallCaps w:val="0"/>
          <w:noProof w:val="0"/>
          <w:color w:val="auto"/>
          <w:sz w:val="24"/>
          <w:szCs w:val="24"/>
          <w:lang w:val="pt-PT"/>
        </w:rPr>
      </w:pPr>
    </w:p>
    <w:p w:rsidR="01806152" w:rsidP="5EFDC7D8" w:rsidRDefault="01806152" w14:paraId="7F161865" w14:textId="26495D1D">
      <w:pPr>
        <w:shd w:val="clear" w:color="auto" w:fill="FFFFFF" w:themeFill="background1"/>
        <w:spacing w:before="0" w:beforeAutospacing="off" w:after="0" w:afterAutospacing="off"/>
        <w:ind w:firstLine="708"/>
        <w:jc w:val="both"/>
        <w:rPr>
          <w:rFonts w:ascii="Arial" w:hAnsi="Arial" w:eastAsia="Arial" w:cs="Arial"/>
          <w:color w:val="auto"/>
          <w:sz w:val="24"/>
          <w:szCs w:val="24"/>
        </w:rPr>
      </w:pPr>
      <w:r w:rsidRPr="5EFDC7D8" w:rsidR="01806152">
        <w:rPr>
          <w:rFonts w:ascii="Arial" w:hAnsi="Arial" w:eastAsia="Arial" w:cs="Arial"/>
          <w:sz w:val="24"/>
          <w:szCs w:val="24"/>
        </w:rPr>
        <w:t xml:space="preserve">A metodologia do Geração Consciente foi desenvolvida especialmente para o trabalho de educação em saúde com adolescentes e contempla </w:t>
      </w:r>
      <w:r w:rsidRPr="5EFDC7D8" w:rsidR="4B1A1EAC">
        <w:rPr>
          <w:rFonts w:ascii="Arial" w:hAnsi="Arial" w:eastAsia="Arial" w:cs="Arial"/>
          <w:color w:val="auto"/>
          <w:sz w:val="24"/>
          <w:szCs w:val="24"/>
        </w:rPr>
        <w:t>as seguintes temáticas:</w:t>
      </w:r>
    </w:p>
    <w:p w:rsidR="4B1A1EAC" w:rsidP="5EFDC7D8" w:rsidRDefault="4B1A1EAC" w14:paraId="2BCCA861" w14:textId="6D44248A">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pt-PT"/>
        </w:rPr>
      </w:pPr>
      <w:r w:rsidRPr="5EFDC7D8" w:rsidR="4B1A1EAC">
        <w:rPr>
          <w:rFonts w:ascii="Arial" w:hAnsi="Arial" w:eastAsia="Arial" w:cs="Arial"/>
          <w:b w:val="0"/>
          <w:bCs w:val="0"/>
          <w:i w:val="0"/>
          <w:iCs w:val="0"/>
          <w:caps w:val="0"/>
          <w:smallCaps w:val="0"/>
          <w:noProof w:val="0"/>
          <w:color w:val="auto"/>
          <w:sz w:val="24"/>
          <w:szCs w:val="24"/>
          <w:lang w:val="pt-PT"/>
        </w:rPr>
        <w:t xml:space="preserve"> Aprendizagem </w:t>
      </w:r>
      <w:r w:rsidRPr="5EFDC7D8" w:rsidR="4B1A1EAC">
        <w:rPr>
          <w:rFonts w:ascii="Arial" w:hAnsi="Arial" w:eastAsia="Arial" w:cs="Arial"/>
          <w:b w:val="0"/>
          <w:bCs w:val="0"/>
          <w:i w:val="0"/>
          <w:iCs w:val="0"/>
          <w:caps w:val="0"/>
          <w:smallCaps w:val="0"/>
          <w:noProof w:val="0"/>
          <w:color w:val="auto"/>
          <w:sz w:val="24"/>
          <w:szCs w:val="24"/>
          <w:lang w:val="pt-PT"/>
        </w:rPr>
        <w:t>socioemocional</w:t>
      </w:r>
      <w:r w:rsidRPr="5EFDC7D8" w:rsidR="4B1A1EAC">
        <w:rPr>
          <w:rFonts w:ascii="Arial" w:hAnsi="Arial" w:eastAsia="Arial" w:cs="Arial"/>
          <w:b w:val="0"/>
          <w:bCs w:val="0"/>
          <w:i w:val="0"/>
          <w:iCs w:val="0"/>
          <w:caps w:val="0"/>
          <w:smallCaps w:val="0"/>
          <w:noProof w:val="0"/>
          <w:color w:val="auto"/>
          <w:sz w:val="24"/>
          <w:szCs w:val="24"/>
          <w:lang w:val="pt-PT"/>
        </w:rPr>
        <w:t>: o mundo dentro de nós;</w:t>
      </w:r>
    </w:p>
    <w:p w:rsidR="4B1A1EAC" w:rsidP="5EFDC7D8" w:rsidRDefault="4B1A1EAC" w14:paraId="22C76336" w14:textId="39E8FCCE">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pt-PT"/>
        </w:rPr>
      </w:pPr>
      <w:r w:rsidRPr="5EFDC7D8" w:rsidR="4B1A1EAC">
        <w:rPr>
          <w:rFonts w:ascii="Arial" w:hAnsi="Arial" w:eastAsia="Arial" w:cs="Arial"/>
          <w:b w:val="0"/>
          <w:bCs w:val="0"/>
          <w:i w:val="0"/>
          <w:iCs w:val="0"/>
          <w:caps w:val="0"/>
          <w:smallCaps w:val="0"/>
          <w:noProof w:val="0"/>
          <w:color w:val="auto"/>
          <w:sz w:val="24"/>
          <w:szCs w:val="24"/>
          <w:lang w:val="pt-PT"/>
        </w:rPr>
        <w:t xml:space="preserve">Prevenção às vulnerabilidades, </w:t>
      </w:r>
      <w:r w:rsidRPr="5EFDC7D8" w:rsidR="4B1A1EAC">
        <w:rPr>
          <w:rFonts w:ascii="Arial" w:hAnsi="Arial" w:eastAsia="Arial" w:cs="Arial"/>
          <w:b w:val="0"/>
          <w:bCs w:val="0"/>
          <w:i w:val="0"/>
          <w:iCs w:val="0"/>
          <w:caps w:val="0"/>
          <w:smallCaps w:val="0"/>
          <w:noProof w:val="0"/>
          <w:color w:val="auto"/>
          <w:sz w:val="24"/>
          <w:szCs w:val="24"/>
          <w:lang w:val="pt-PT"/>
        </w:rPr>
        <w:t>bullying</w:t>
      </w:r>
      <w:r w:rsidRPr="5EFDC7D8" w:rsidR="4B1A1EAC">
        <w:rPr>
          <w:rFonts w:ascii="Arial" w:hAnsi="Arial" w:eastAsia="Arial" w:cs="Arial"/>
          <w:b w:val="0"/>
          <w:bCs w:val="0"/>
          <w:i w:val="0"/>
          <w:iCs w:val="0"/>
          <w:caps w:val="0"/>
          <w:smallCaps w:val="0"/>
          <w:noProof w:val="0"/>
          <w:color w:val="auto"/>
          <w:sz w:val="24"/>
          <w:szCs w:val="24"/>
          <w:lang w:val="pt-PT"/>
        </w:rPr>
        <w:t xml:space="preserve"> e violências;</w:t>
      </w:r>
    </w:p>
    <w:p w:rsidR="4B1A1EAC" w:rsidP="5EFDC7D8" w:rsidRDefault="4B1A1EAC" w14:paraId="46DAE4E7" w14:textId="2351673A">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pt-PT"/>
        </w:rPr>
      </w:pPr>
      <w:r w:rsidRPr="5EFDC7D8" w:rsidR="4B1A1EAC">
        <w:rPr>
          <w:rFonts w:ascii="Arial" w:hAnsi="Arial" w:eastAsia="Arial" w:cs="Arial"/>
          <w:b w:val="0"/>
          <w:bCs w:val="0"/>
          <w:i w:val="0"/>
          <w:iCs w:val="0"/>
          <w:caps w:val="0"/>
          <w:smallCaps w:val="0"/>
          <w:noProof w:val="0"/>
          <w:color w:val="auto"/>
          <w:sz w:val="24"/>
          <w:szCs w:val="24"/>
          <w:lang w:val="pt-PT"/>
        </w:rPr>
        <w:t>Prevenção combinada, direitos sexuais e reprodutivos;</w:t>
      </w:r>
    </w:p>
    <w:p w:rsidR="4B1A1EAC" w:rsidP="5EFDC7D8" w:rsidRDefault="4B1A1EAC" w14:paraId="28E6A9D8" w14:textId="69A9CD46">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pt-PT"/>
        </w:rPr>
      </w:pPr>
      <w:r w:rsidRPr="5EFDC7D8" w:rsidR="4B1A1EAC">
        <w:rPr>
          <w:rFonts w:ascii="Arial" w:hAnsi="Arial" w:eastAsia="Arial" w:cs="Arial"/>
          <w:b w:val="0"/>
          <w:bCs w:val="0"/>
          <w:i w:val="0"/>
          <w:iCs w:val="0"/>
          <w:caps w:val="0"/>
          <w:smallCaps w:val="0"/>
          <w:noProof w:val="0"/>
          <w:color w:val="auto"/>
          <w:sz w:val="24"/>
          <w:szCs w:val="24"/>
          <w:lang w:val="pt-PT"/>
        </w:rPr>
        <w:t xml:space="preserve">Sonhando alto: </w:t>
      </w:r>
      <w:r w:rsidRPr="5EFDC7D8" w:rsidR="4B1A1EAC">
        <w:rPr>
          <w:rFonts w:ascii="Arial" w:hAnsi="Arial" w:eastAsia="Arial" w:cs="Arial"/>
          <w:b w:val="0"/>
          <w:bCs w:val="0"/>
          <w:i w:val="0"/>
          <w:iCs w:val="0"/>
          <w:caps w:val="0"/>
          <w:smallCaps w:val="0"/>
          <w:noProof w:val="0"/>
          <w:color w:val="auto"/>
          <w:sz w:val="24"/>
          <w:szCs w:val="24"/>
          <w:lang w:val="pt-PT"/>
        </w:rPr>
        <w:t>perspectivas</w:t>
      </w:r>
      <w:r w:rsidRPr="5EFDC7D8" w:rsidR="4B1A1EAC">
        <w:rPr>
          <w:rFonts w:ascii="Arial" w:hAnsi="Arial" w:eastAsia="Arial" w:cs="Arial"/>
          <w:b w:val="0"/>
          <w:bCs w:val="0"/>
          <w:i w:val="0"/>
          <w:iCs w:val="0"/>
          <w:caps w:val="0"/>
          <w:smallCaps w:val="0"/>
          <w:noProof w:val="0"/>
          <w:color w:val="auto"/>
          <w:sz w:val="24"/>
          <w:szCs w:val="24"/>
          <w:lang w:val="pt-PT"/>
        </w:rPr>
        <w:t xml:space="preserve"> futuras.</w:t>
      </w:r>
    </w:p>
    <w:p w:rsidR="727CADC9" w:rsidP="5EFDC7D8" w:rsidRDefault="727CADC9" w14:paraId="6545EA82" w14:textId="60726DB2">
      <w:pPr>
        <w:pStyle w:val="Normal"/>
        <w:ind w:firstLine="708"/>
        <w:jc w:val="both"/>
        <w:rPr>
          <w:rFonts w:ascii="Arial" w:hAnsi="Arial" w:eastAsia="Arial" w:cs="Arial"/>
          <w:b w:val="0"/>
          <w:bCs w:val="0"/>
          <w:i w:val="0"/>
          <w:iCs w:val="0"/>
          <w:strike w:val="0"/>
          <w:dstrike w:val="0"/>
          <w:noProof w:val="0"/>
          <w:color w:val="000000" w:themeColor="text1" w:themeTint="FF" w:themeShade="FF"/>
          <w:sz w:val="24"/>
          <w:szCs w:val="24"/>
          <w:u w:val="none"/>
          <w:lang w:val="pt-PT"/>
        </w:rPr>
      </w:pPr>
      <w:r w:rsidRPr="5EFDC7D8" w:rsidR="727CADC9">
        <w:rPr>
          <w:rFonts w:ascii="Arial" w:hAnsi="Arial" w:eastAsia="Arial" w:cs="Arial"/>
          <w:b w:val="0"/>
          <w:bCs w:val="0"/>
          <w:i w:val="0"/>
          <w:iCs w:val="0"/>
          <w:caps w:val="0"/>
          <w:smallCaps w:val="0"/>
          <w:noProof w:val="0"/>
          <w:color w:val="000000" w:themeColor="text1" w:themeTint="FF" w:themeShade="FF"/>
          <w:sz w:val="24"/>
          <w:szCs w:val="24"/>
          <w:lang w:val="pt-PT"/>
        </w:rPr>
        <w:t xml:space="preserve">Os pontos focais indicados na adesão são responsáveis pela divulgação do link de acesso </w:t>
      </w:r>
      <w:r w:rsidRPr="5EFDC7D8" w:rsidR="6B618478">
        <w:rPr>
          <w:rFonts w:ascii="Arial" w:hAnsi="Arial" w:eastAsia="Arial" w:cs="Arial"/>
          <w:b w:val="0"/>
          <w:bCs w:val="0"/>
          <w:i w:val="0"/>
          <w:iCs w:val="0"/>
          <w:caps w:val="0"/>
          <w:smallCaps w:val="0"/>
          <w:noProof w:val="0"/>
          <w:color w:val="000000" w:themeColor="text1" w:themeTint="FF" w:themeShade="FF"/>
          <w:sz w:val="24"/>
          <w:szCs w:val="24"/>
          <w:lang w:val="pt-PT"/>
        </w:rPr>
        <w:t>aos percursos formativos</w:t>
      </w:r>
      <w:r w:rsidRPr="5EFDC7D8" w:rsidR="727CADC9">
        <w:rPr>
          <w:rFonts w:ascii="Arial" w:hAnsi="Arial" w:eastAsia="Arial" w:cs="Arial"/>
          <w:b w:val="0"/>
          <w:bCs w:val="0"/>
          <w:i w:val="0"/>
          <w:iCs w:val="0"/>
          <w:caps w:val="0"/>
          <w:smallCaps w:val="0"/>
          <w:noProof w:val="0"/>
          <w:color w:val="000000" w:themeColor="text1" w:themeTint="FF" w:themeShade="FF"/>
          <w:sz w:val="24"/>
          <w:szCs w:val="24"/>
          <w:lang w:val="pt-PT"/>
        </w:rPr>
        <w:t xml:space="preserve"> </w:t>
      </w:r>
      <w:r w:rsidRPr="5EFDC7D8" w:rsidR="727CADC9">
        <w:rPr>
          <w:rFonts w:ascii="Arial" w:hAnsi="Arial" w:eastAsia="Arial" w:cs="Arial"/>
          <w:b w:val="0"/>
          <w:bCs w:val="0"/>
          <w:i w:val="0"/>
          <w:iCs w:val="0"/>
          <w:caps w:val="0"/>
          <w:smallCaps w:val="0"/>
          <w:noProof w:val="0"/>
          <w:color w:val="000000" w:themeColor="text1" w:themeTint="FF" w:themeShade="FF"/>
          <w:sz w:val="24"/>
          <w:szCs w:val="24"/>
          <w:lang w:val="pt-PT"/>
        </w:rPr>
        <w:t xml:space="preserve">para </w:t>
      </w:r>
      <w:r w:rsidRPr="5EFDC7D8" w:rsidR="387D2E19">
        <w:rPr>
          <w:rFonts w:ascii="Arial" w:hAnsi="Arial" w:eastAsia="Arial" w:cs="Arial"/>
          <w:b w:val="0"/>
          <w:bCs w:val="0"/>
          <w:i w:val="0"/>
          <w:iCs w:val="0"/>
          <w:caps w:val="0"/>
          <w:smallCaps w:val="0"/>
          <w:noProof w:val="0"/>
          <w:color w:val="000000" w:themeColor="text1" w:themeTint="FF" w:themeShade="FF"/>
          <w:sz w:val="24"/>
          <w:szCs w:val="24"/>
          <w:lang w:val="pt-PT"/>
        </w:rPr>
        <w:t xml:space="preserve">todos os </w:t>
      </w:r>
      <w:r w:rsidRPr="5EFDC7D8" w:rsidR="387D2E19">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profissionais da rede de proteção (profissionais de saúde, professores, assistentes sociais, conselheiros tutelares </w:t>
      </w:r>
      <w:r w:rsidRPr="5EFDC7D8" w:rsidR="387D2E19">
        <w:rPr>
          <w:rFonts w:ascii="Arial" w:hAnsi="Arial" w:eastAsia="Arial" w:cs="Arial"/>
          <w:b w:val="0"/>
          <w:bCs w:val="0"/>
          <w:i w:val="0"/>
          <w:iCs w:val="0"/>
          <w:strike w:val="0"/>
          <w:dstrike w:val="0"/>
          <w:noProof w:val="0"/>
          <w:color w:val="000000" w:themeColor="text1" w:themeTint="FF" w:themeShade="FF"/>
          <w:sz w:val="24"/>
          <w:szCs w:val="24"/>
          <w:u w:val="none"/>
          <w:lang w:val="pt-PT"/>
        </w:rPr>
        <w:t>etc</w:t>
      </w:r>
      <w:r w:rsidRPr="5EFDC7D8" w:rsidR="387D2E19">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w:t>
      </w:r>
      <w:r w:rsidRPr="5EFDC7D8" w:rsidR="3F41DE62">
        <w:rPr>
          <w:rFonts w:ascii="Arial" w:hAnsi="Arial" w:eastAsia="Arial" w:cs="Arial"/>
          <w:b w:val="0"/>
          <w:bCs w:val="0"/>
          <w:i w:val="0"/>
          <w:iCs w:val="0"/>
          <w:strike w:val="0"/>
          <w:dstrike w:val="0"/>
          <w:noProof w:val="0"/>
          <w:color w:val="000000" w:themeColor="text1" w:themeTint="FF" w:themeShade="FF"/>
          <w:sz w:val="24"/>
          <w:szCs w:val="24"/>
          <w:u w:val="none"/>
          <w:lang w:val="pt-PT"/>
        </w:rPr>
        <w:t>que</w:t>
      </w:r>
      <w:r w:rsidRPr="5EFDC7D8" w:rsidR="387D2E19">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w:t>
      </w:r>
      <w:r w:rsidRPr="5EFDC7D8" w:rsidR="49AAB47E">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quiserem se qualificar </w:t>
      </w:r>
      <w:r w:rsidRPr="5EFDC7D8" w:rsidR="387D2E19">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para o </w:t>
      </w:r>
      <w:r w:rsidRPr="5EFDC7D8" w:rsidR="74B6071C">
        <w:rPr>
          <w:rFonts w:ascii="Arial" w:hAnsi="Arial" w:eastAsia="Arial" w:cs="Arial"/>
          <w:b w:val="0"/>
          <w:bCs w:val="0"/>
          <w:i w:val="0"/>
          <w:iCs w:val="0"/>
          <w:strike w:val="0"/>
          <w:dstrike w:val="0"/>
          <w:noProof w:val="0"/>
          <w:color w:val="000000" w:themeColor="text1" w:themeTint="FF" w:themeShade="FF"/>
          <w:sz w:val="24"/>
          <w:szCs w:val="24"/>
          <w:u w:val="none"/>
          <w:lang w:val="pt-PT"/>
        </w:rPr>
        <w:t>desenvolvimento das</w:t>
      </w:r>
      <w:r w:rsidRPr="5EFDC7D8" w:rsidR="105A8B27">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oficinas </w:t>
      </w:r>
      <w:r w:rsidRPr="5EFDC7D8" w:rsidR="387D2E19">
        <w:rPr>
          <w:rFonts w:ascii="Arial" w:hAnsi="Arial" w:eastAsia="Arial" w:cs="Arial"/>
          <w:b w:val="0"/>
          <w:bCs w:val="0"/>
          <w:i w:val="0"/>
          <w:iCs w:val="0"/>
          <w:strike w:val="0"/>
          <w:dstrike w:val="0"/>
          <w:noProof w:val="0"/>
          <w:color w:val="000000" w:themeColor="text1" w:themeTint="FF" w:themeShade="FF"/>
          <w:sz w:val="24"/>
          <w:szCs w:val="24"/>
          <w:u w:val="none"/>
          <w:lang w:val="pt-PT"/>
        </w:rPr>
        <w:t>com adolescentes;</w:t>
      </w:r>
    </w:p>
    <w:p w:rsidR="49AAA35C" w:rsidP="5EFDC7D8" w:rsidRDefault="49AAA35C" w14:paraId="09982004" w14:textId="6AA05F41">
      <w:pPr>
        <w:pStyle w:val="Normal"/>
        <w:ind w:firstLine="708"/>
        <w:jc w:val="both"/>
        <w:rPr>
          <w:rFonts w:ascii="Arial" w:hAnsi="Arial" w:eastAsia="Arial" w:cs="Arial"/>
          <w:b w:val="0"/>
          <w:bCs w:val="0"/>
          <w:i w:val="0"/>
          <w:iCs w:val="0"/>
          <w:strike w:val="0"/>
          <w:dstrike w:val="0"/>
          <w:noProof w:val="0"/>
          <w:color w:val="000000" w:themeColor="text1" w:themeTint="FF" w:themeShade="FF"/>
          <w:sz w:val="24"/>
          <w:szCs w:val="24"/>
          <w:u w:val="none"/>
          <w:lang w:val="pt-PT"/>
        </w:rPr>
      </w:pPr>
      <w:r w:rsidRPr="5EFDC7D8" w:rsidR="49AAA35C">
        <w:rPr>
          <w:rFonts w:ascii="Arial" w:hAnsi="Arial" w:eastAsia="Arial" w:cs="Arial"/>
          <w:b w:val="0"/>
          <w:bCs w:val="0"/>
          <w:i w:val="0"/>
          <w:iCs w:val="0"/>
          <w:caps w:val="0"/>
          <w:smallCaps w:val="0"/>
          <w:noProof w:val="0"/>
          <w:color w:val="000000" w:themeColor="text1" w:themeTint="FF" w:themeShade="FF"/>
          <w:sz w:val="24"/>
          <w:szCs w:val="24"/>
          <w:lang w:val="pt-PT"/>
        </w:rPr>
        <w:t xml:space="preserve">O percurso formativo compreende </w:t>
      </w:r>
      <w:r w:rsidRPr="5EFDC7D8" w:rsidR="49AAA35C">
        <w:rPr>
          <w:rFonts w:ascii="Arial" w:hAnsi="Arial" w:eastAsia="Arial" w:cs="Arial"/>
          <w:b w:val="0"/>
          <w:bCs w:val="0"/>
          <w:i w:val="0"/>
          <w:iCs w:val="0"/>
          <w:strike w:val="0"/>
          <w:dstrike w:val="0"/>
          <w:noProof w:val="0"/>
          <w:color w:val="000000" w:themeColor="text1" w:themeTint="FF" w:themeShade="FF"/>
          <w:sz w:val="24"/>
          <w:szCs w:val="24"/>
          <w:u w:val="none"/>
          <w:lang w:val="pt-PT"/>
        </w:rPr>
        <w:t>cartilhas informativas que promovem a reflexão e a promoção da saúde integral dos adolescentes, contendo as metodologias ativas para serem utilizadas em sala de aula, bem como as gravações dos momentos formativos de cada temática, realizadas por profissionais especialistas na área</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w:t>
      </w:r>
    </w:p>
    <w:p w:rsidR="6CA147E2" w:rsidP="5EFDC7D8" w:rsidRDefault="6CA147E2" w14:paraId="3DCF0B47" w14:textId="5BED9E77">
      <w:pPr>
        <w:jc w:val="both"/>
        <w:rPr>
          <w:rFonts w:ascii="Arial" w:hAnsi="Arial" w:eastAsia="Arial" w:cs="Arial"/>
          <w:sz w:val="24"/>
          <w:szCs w:val="24"/>
        </w:rPr>
      </w:pPr>
      <w:r w:rsidRPr="5EFDC7D8" w:rsidR="6CA147E2">
        <w:rPr>
          <w:rFonts w:ascii="Arial" w:hAnsi="Arial" w:eastAsia="Arial" w:cs="Arial"/>
          <w:sz w:val="24"/>
          <w:szCs w:val="24"/>
        </w:rPr>
        <w:t xml:space="preserve">Link para </w:t>
      </w:r>
      <w:r w:rsidRPr="5EFDC7D8" w:rsidR="6CA147E2">
        <w:rPr>
          <w:rFonts w:ascii="Arial" w:hAnsi="Arial" w:eastAsia="Arial" w:cs="Arial"/>
          <w:sz w:val="24"/>
          <w:szCs w:val="24"/>
        </w:rPr>
        <w:t>acesso à</w:t>
      </w:r>
      <w:r w:rsidRPr="5EFDC7D8" w:rsidR="6CA147E2">
        <w:rPr>
          <w:rFonts w:ascii="Arial" w:hAnsi="Arial" w:eastAsia="Arial" w:cs="Arial"/>
          <w:sz w:val="24"/>
          <w:szCs w:val="24"/>
        </w:rPr>
        <w:t xml:space="preserve"> formação na metodologia: </w:t>
      </w:r>
      <w:hyperlink r:id="R3976b0d8c1654990">
        <w:r w:rsidRPr="5EFDC7D8" w:rsidR="6CA147E2">
          <w:rPr>
            <w:rStyle w:val="Hyperlink"/>
            <w:rFonts w:ascii="Arial" w:hAnsi="Arial" w:eastAsia="Arial" w:cs="Arial"/>
            <w:sz w:val="24"/>
            <w:szCs w:val="24"/>
          </w:rPr>
          <w:t>https://drive.google.com/drive/folders/1BNthYBNHCiQr5tfLJodI6YYBI0vNkDXp?usp=drive_link</w:t>
        </w:r>
      </w:hyperlink>
    </w:p>
    <w:p w:rsidR="6CA147E2" w:rsidP="5EFDC7D8" w:rsidRDefault="6CA147E2" w14:paraId="4BEA925F" w14:textId="3B974529">
      <w:pPr>
        <w:pStyle w:val="Normal"/>
        <w:suppressLineNumbers w:val="0"/>
        <w:bidi w:val="0"/>
        <w:spacing w:before="0" w:beforeAutospacing="off" w:after="160" w:afterAutospacing="off" w:line="279" w:lineRule="auto"/>
        <w:ind w:left="0" w:right="0" w:firstLine="708"/>
        <w:jc w:val="both"/>
        <w:rPr>
          <w:rFonts w:ascii="Arial" w:hAnsi="Arial" w:eastAsia="Arial" w:cs="Arial"/>
          <w:b w:val="0"/>
          <w:bCs w:val="0"/>
          <w:i w:val="0"/>
          <w:iCs w:val="0"/>
          <w:strike w:val="0"/>
          <w:dstrike w:val="0"/>
          <w:noProof w:val="0"/>
          <w:color w:val="000000" w:themeColor="text1" w:themeTint="FF" w:themeShade="FF"/>
          <w:sz w:val="24"/>
          <w:szCs w:val="24"/>
          <w:u w:val="none"/>
          <w:lang w:val="pt-PT"/>
        </w:rPr>
      </w:pPr>
      <w:r w:rsidRPr="5EFDC7D8" w:rsidR="6CA147E2">
        <w:rPr>
          <w:rFonts w:ascii="Arial" w:hAnsi="Arial" w:eastAsia="Arial" w:cs="Arial"/>
          <w:sz w:val="24"/>
          <w:szCs w:val="24"/>
        </w:rPr>
        <w:t xml:space="preserve">Após a capacitação dos profissionais, o </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município deverá </w:t>
      </w:r>
      <w:r w:rsidRPr="5EFDC7D8" w:rsidR="6B5920FB">
        <w:rPr>
          <w:rFonts w:ascii="Arial" w:hAnsi="Arial" w:eastAsia="Arial" w:cs="Arial"/>
          <w:b w:val="0"/>
          <w:bCs w:val="0"/>
          <w:i w:val="0"/>
          <w:iCs w:val="0"/>
          <w:strike w:val="0"/>
          <w:dstrike w:val="0"/>
          <w:noProof w:val="0"/>
          <w:color w:val="000000" w:themeColor="text1" w:themeTint="FF" w:themeShade="FF"/>
          <w:sz w:val="24"/>
          <w:szCs w:val="24"/>
          <w:u w:val="none"/>
          <w:lang w:val="pt-PT"/>
        </w:rPr>
        <w:t>elaborar</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um plano anual de ações a serem desenvolvidas com os adolescentes das escolas aderidas ao PSE. A</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s oficinas com adolescentes poderão ocorrer na escola, na unidade de saúde, no centro de convivência e/ou em qualquer espaço comunitário</w:t>
      </w:r>
      <w:r w:rsidRPr="5EFDC7D8" w:rsidR="34089B00">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e, em qualquer contexto, </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devem ser </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registradas</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no SISAB (ficha de atividades coletivas), </w:t>
      </w:r>
      <w:r w:rsidRPr="5EFDC7D8" w:rsidR="38C1F694">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indicando o INEP da escola em questão, para </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contabiliza</w:t>
      </w:r>
      <w:r w:rsidRPr="5EFDC7D8" w:rsidR="4BD1B003">
        <w:rPr>
          <w:rFonts w:ascii="Arial" w:hAnsi="Arial" w:eastAsia="Arial" w:cs="Arial"/>
          <w:b w:val="0"/>
          <w:bCs w:val="0"/>
          <w:i w:val="0"/>
          <w:iCs w:val="0"/>
          <w:strike w:val="0"/>
          <w:dstrike w:val="0"/>
          <w:noProof w:val="0"/>
          <w:color w:val="000000" w:themeColor="text1" w:themeTint="FF" w:themeShade="FF"/>
          <w:sz w:val="24"/>
          <w:szCs w:val="24"/>
          <w:u w:val="none"/>
          <w:lang w:val="pt-PT"/>
        </w:rPr>
        <w:t>r</w:t>
      </w:r>
      <w:r w:rsidRPr="5EFDC7D8" w:rsidR="6CA147E2">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produção para o PSE</w:t>
      </w:r>
      <w:r w:rsidRPr="5EFDC7D8" w:rsidR="27B2F798">
        <w:rPr>
          <w:rFonts w:ascii="Arial" w:hAnsi="Arial" w:eastAsia="Arial" w:cs="Arial"/>
          <w:b w:val="0"/>
          <w:bCs w:val="0"/>
          <w:i w:val="0"/>
          <w:iCs w:val="0"/>
          <w:strike w:val="0"/>
          <w:dstrike w:val="0"/>
          <w:noProof w:val="0"/>
          <w:color w:val="000000" w:themeColor="text1" w:themeTint="FF" w:themeShade="FF"/>
          <w:sz w:val="24"/>
          <w:szCs w:val="24"/>
          <w:u w:val="none"/>
          <w:lang w:val="pt-PT"/>
        </w:rPr>
        <w:t>.</w:t>
      </w:r>
    </w:p>
    <w:p w:rsidR="26B0DAF9" w:rsidP="5EFDC7D8" w:rsidRDefault="26B0DAF9" w14:paraId="18645C67" w14:textId="7084D16E">
      <w:pPr>
        <w:jc w:val="both"/>
        <w:rPr>
          <w:rFonts w:ascii="Arial" w:hAnsi="Arial" w:eastAsia="Arial" w:cs="Arial"/>
          <w:b w:val="0"/>
          <w:bCs w:val="0"/>
          <w:i w:val="0"/>
          <w:iCs w:val="0"/>
          <w:strike w:val="0"/>
          <w:dstrike w:val="0"/>
          <w:noProof w:val="0"/>
          <w:color w:val="000000" w:themeColor="text1" w:themeTint="FF" w:themeShade="FF"/>
          <w:sz w:val="24"/>
          <w:szCs w:val="24"/>
          <w:u w:val="none"/>
          <w:lang w:val="pt-PT"/>
        </w:rPr>
      </w:pPr>
      <w:r w:rsidRPr="5EFDC7D8" w:rsidR="26B0DAF9">
        <w:rPr>
          <w:rFonts w:ascii="Arial" w:hAnsi="Arial" w:eastAsia="Arial" w:cs="Arial"/>
          <w:b w:val="0"/>
          <w:bCs w:val="0"/>
          <w:i w:val="0"/>
          <w:iCs w:val="0"/>
          <w:strike w:val="0"/>
          <w:dstrike w:val="0"/>
          <w:noProof w:val="0"/>
          <w:color w:val="000000" w:themeColor="text1" w:themeTint="FF" w:themeShade="FF"/>
          <w:sz w:val="24"/>
          <w:szCs w:val="24"/>
          <w:u w:val="none"/>
          <w:lang w:val="pt-PT"/>
        </w:rPr>
        <w:t>Acesse</w:t>
      </w:r>
      <w:r w:rsidRPr="5EFDC7D8" w:rsidR="26B0DAF9">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n</w:t>
      </w:r>
      <w:r w:rsidRPr="5EFDC7D8" w:rsidR="27B2F798">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o </w:t>
      </w:r>
      <w:r w:rsidRPr="5EFDC7D8" w:rsidR="36D6BCD8">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anexo </w:t>
      </w:r>
      <w:r w:rsidRPr="5EFDC7D8" w:rsidR="27B2F798">
        <w:rPr>
          <w:rFonts w:ascii="Arial" w:hAnsi="Arial" w:eastAsia="Arial" w:cs="Arial"/>
          <w:b w:val="0"/>
          <w:bCs w:val="0"/>
          <w:i w:val="0"/>
          <w:iCs w:val="0"/>
          <w:strike w:val="0"/>
          <w:dstrike w:val="0"/>
          <w:noProof w:val="0"/>
          <w:color w:val="000000" w:themeColor="text1" w:themeTint="FF" w:themeShade="FF"/>
          <w:sz w:val="24"/>
          <w:szCs w:val="24"/>
          <w:u w:val="none"/>
          <w:lang w:val="pt-PT"/>
        </w:rPr>
        <w:t>formulário de planejamento e monitoramento</w:t>
      </w:r>
      <w:r w:rsidRPr="5EFDC7D8" w:rsidR="569B6B0E">
        <w:rPr>
          <w:rFonts w:ascii="Arial" w:hAnsi="Arial" w:eastAsia="Arial" w:cs="Arial"/>
          <w:b w:val="0"/>
          <w:bCs w:val="0"/>
          <w:i w:val="0"/>
          <w:iCs w:val="0"/>
          <w:strike w:val="0"/>
          <w:dstrike w:val="0"/>
          <w:noProof w:val="0"/>
          <w:color w:val="000000" w:themeColor="text1" w:themeTint="FF" w:themeShade="FF"/>
          <w:sz w:val="24"/>
          <w:szCs w:val="24"/>
          <w:u w:val="none"/>
          <w:lang w:val="pt-PT"/>
        </w:rPr>
        <w:t>.</w:t>
      </w:r>
    </w:p>
    <w:p w:rsidR="3C268D52" w:rsidP="5EFDC7D8" w:rsidRDefault="3C268D52" w14:paraId="372C273B" w14:textId="6DD525C5">
      <w:pPr>
        <w:jc w:val="both"/>
        <w:rPr>
          <w:rFonts w:ascii="Arial" w:hAnsi="Arial" w:eastAsia="Arial" w:cs="Arial"/>
          <w:b w:val="0"/>
          <w:bCs w:val="0"/>
          <w:i w:val="0"/>
          <w:iCs w:val="0"/>
          <w:strike w:val="0"/>
          <w:dstrike w:val="0"/>
          <w:noProof w:val="0"/>
          <w:color w:val="000000" w:themeColor="text1" w:themeTint="FF" w:themeShade="FF"/>
          <w:sz w:val="24"/>
          <w:szCs w:val="24"/>
          <w:u w:val="none"/>
          <w:lang w:val="pt-PT"/>
        </w:rPr>
      </w:pPr>
      <w:r w:rsidRPr="5EFDC7D8" w:rsidR="3C268D52">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Em caso de dúvidas, </w:t>
      </w:r>
      <w:r w:rsidRPr="5EFDC7D8" w:rsidR="3C268D52">
        <w:rPr>
          <w:rFonts w:ascii="Arial" w:hAnsi="Arial" w:eastAsia="Arial" w:cs="Arial"/>
          <w:b w:val="0"/>
          <w:bCs w:val="0"/>
          <w:i w:val="0"/>
          <w:iCs w:val="0"/>
          <w:strike w:val="0"/>
          <w:dstrike w:val="0"/>
          <w:noProof w:val="0"/>
          <w:color w:val="000000" w:themeColor="text1" w:themeTint="FF" w:themeShade="FF"/>
          <w:sz w:val="24"/>
          <w:szCs w:val="24"/>
          <w:u w:val="none"/>
          <w:lang w:val="pt-PT"/>
        </w:rPr>
        <w:t>acesse</w:t>
      </w:r>
      <w:r w:rsidRPr="5EFDC7D8" w:rsidR="3C268D52">
        <w:rPr>
          <w:rFonts w:ascii="Arial" w:hAnsi="Arial" w:eastAsia="Arial" w:cs="Arial"/>
          <w:b w:val="0"/>
          <w:bCs w:val="0"/>
          <w:i w:val="0"/>
          <w:iCs w:val="0"/>
          <w:strike w:val="0"/>
          <w:dstrike w:val="0"/>
          <w:noProof w:val="0"/>
          <w:color w:val="000000" w:themeColor="text1" w:themeTint="FF" w:themeShade="FF"/>
          <w:sz w:val="24"/>
          <w:szCs w:val="24"/>
          <w:u w:val="none"/>
          <w:lang w:val="pt-PT"/>
        </w:rPr>
        <w:t xml:space="preserve"> sua CRS ou envie email para adolescente@saude.rs.gov.br</w:t>
      </w:r>
    </w:p>
    <w:p w:rsidR="5EFDC7D8" w:rsidP="5EFDC7D8" w:rsidRDefault="5EFDC7D8" w14:paraId="41D5637F" w14:textId="7B273B28">
      <w:pPr>
        <w:jc w:val="both"/>
        <w:rPr>
          <w:rFonts w:ascii="Arial" w:hAnsi="Arial" w:eastAsia="Arial" w:cs="Arial"/>
          <w:b w:val="0"/>
          <w:bCs w:val="0"/>
          <w:i w:val="0"/>
          <w:iCs w:val="0"/>
          <w:strike w:val="0"/>
          <w:dstrike w:val="0"/>
          <w:noProof w:val="0"/>
          <w:color w:val="000000" w:themeColor="text1" w:themeTint="FF" w:themeShade="FF"/>
          <w:sz w:val="24"/>
          <w:szCs w:val="24"/>
          <w:u w:val="none"/>
          <w:lang w:val="pt-PT"/>
        </w:rPr>
      </w:pPr>
    </w:p>
    <w:p w:rsidR="5EFDC7D8" w:rsidP="5EFDC7D8" w:rsidRDefault="5EFDC7D8" w14:paraId="005AD12F" w14:textId="53109F5F">
      <w:pPr>
        <w:jc w:val="both"/>
        <w:rPr>
          <w:rFonts w:ascii="Arial" w:hAnsi="Arial" w:eastAsia="Arial" w:cs="Arial"/>
          <w:b w:val="0"/>
          <w:bCs w:val="0"/>
          <w:i w:val="0"/>
          <w:iCs w:val="0"/>
          <w:strike w:val="0"/>
          <w:dstrike w:val="0"/>
          <w:noProof w:val="0"/>
          <w:color w:val="000000" w:themeColor="text1" w:themeTint="FF" w:themeShade="FF"/>
          <w:sz w:val="24"/>
          <w:szCs w:val="24"/>
          <w:u w:val="none"/>
          <w:lang w:val="pt-PT"/>
        </w:rPr>
      </w:pPr>
    </w:p>
    <w:p w:rsidR="5EFDC7D8" w:rsidP="5EFDC7D8" w:rsidRDefault="5EFDC7D8" w14:paraId="1472BCEC" w14:textId="0BC92C8E">
      <w:pPr>
        <w:pStyle w:val="Normal"/>
        <w:jc w:val="both"/>
        <w:rPr>
          <w:rFonts w:ascii="Arial" w:hAnsi="Arial" w:eastAsia="Arial" w:cs="Arial"/>
          <w:b w:val="0"/>
          <w:bCs w:val="0"/>
          <w:i w:val="0"/>
          <w:iCs w:val="0"/>
          <w:strike w:val="0"/>
          <w:dstrike w:val="0"/>
          <w:noProof w:val="0"/>
          <w:color w:val="000000" w:themeColor="text1" w:themeTint="FF" w:themeShade="FF"/>
          <w:sz w:val="20"/>
          <w:szCs w:val="20"/>
          <w:u w:val="none"/>
          <w:lang w:val="pt-PT"/>
        </w:rPr>
      </w:pPr>
    </w:p>
    <w:p w:rsidR="5EFDC7D8" w:rsidP="5EFDC7D8" w:rsidRDefault="5EFDC7D8" w14:paraId="6D8388A0" w14:textId="0338B009">
      <w:pPr>
        <w:pStyle w:val="Normal"/>
        <w:jc w:val="both"/>
        <w:rPr>
          <w:rFonts w:ascii="Arial Nova" w:hAnsi="Arial Nova" w:eastAsia="Arial Nova" w:cs="Arial Nova"/>
          <w:b w:val="0"/>
          <w:bCs w:val="0"/>
          <w:i w:val="0"/>
          <w:iCs w:val="0"/>
          <w:caps w:val="0"/>
          <w:smallCaps w:val="0"/>
          <w:noProof w:val="0"/>
          <w:color w:val="000000" w:themeColor="text1" w:themeTint="FF" w:themeShade="FF"/>
          <w:sz w:val="24"/>
          <w:szCs w:val="24"/>
          <w:lang w:val="pt-PT"/>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b6b4c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9AC863"/>
    <w:rsid w:val="00AA5113"/>
    <w:rsid w:val="00B1AE7B"/>
    <w:rsid w:val="00C1738E"/>
    <w:rsid w:val="00C310AB"/>
    <w:rsid w:val="00D97CEC"/>
    <w:rsid w:val="01049972"/>
    <w:rsid w:val="013DE492"/>
    <w:rsid w:val="0157E319"/>
    <w:rsid w:val="01806152"/>
    <w:rsid w:val="01A2DAA0"/>
    <w:rsid w:val="01CA8AAE"/>
    <w:rsid w:val="031B452D"/>
    <w:rsid w:val="034E08D5"/>
    <w:rsid w:val="035AA8F5"/>
    <w:rsid w:val="03E18C27"/>
    <w:rsid w:val="03E674EC"/>
    <w:rsid w:val="0426EBCE"/>
    <w:rsid w:val="04460A4A"/>
    <w:rsid w:val="0460E5E6"/>
    <w:rsid w:val="052E9B20"/>
    <w:rsid w:val="059D4AF1"/>
    <w:rsid w:val="060E2F37"/>
    <w:rsid w:val="06E41C7A"/>
    <w:rsid w:val="06FD6B97"/>
    <w:rsid w:val="073AE858"/>
    <w:rsid w:val="07A0F358"/>
    <w:rsid w:val="07B58D09"/>
    <w:rsid w:val="07CEF966"/>
    <w:rsid w:val="080E92EF"/>
    <w:rsid w:val="08678443"/>
    <w:rsid w:val="08DB7535"/>
    <w:rsid w:val="08E64842"/>
    <w:rsid w:val="091AB0BB"/>
    <w:rsid w:val="092F5B92"/>
    <w:rsid w:val="09ABB3DD"/>
    <w:rsid w:val="0AE436E3"/>
    <w:rsid w:val="0B0AB27E"/>
    <w:rsid w:val="0BC178A6"/>
    <w:rsid w:val="0C1481D1"/>
    <w:rsid w:val="0C835B1A"/>
    <w:rsid w:val="0CB33490"/>
    <w:rsid w:val="0CDAE7AD"/>
    <w:rsid w:val="0D252568"/>
    <w:rsid w:val="0D6C7D4F"/>
    <w:rsid w:val="0E5406DE"/>
    <w:rsid w:val="0FB7ADB9"/>
    <w:rsid w:val="101A7A71"/>
    <w:rsid w:val="102C51DB"/>
    <w:rsid w:val="1032989A"/>
    <w:rsid w:val="105A8B27"/>
    <w:rsid w:val="10E74D11"/>
    <w:rsid w:val="10E8C49B"/>
    <w:rsid w:val="1106BCCF"/>
    <w:rsid w:val="11498726"/>
    <w:rsid w:val="118AC5D4"/>
    <w:rsid w:val="11FBB8BA"/>
    <w:rsid w:val="120B8EB6"/>
    <w:rsid w:val="12103504"/>
    <w:rsid w:val="126757C7"/>
    <w:rsid w:val="126B4DAB"/>
    <w:rsid w:val="12BB6569"/>
    <w:rsid w:val="12F81436"/>
    <w:rsid w:val="130DF95E"/>
    <w:rsid w:val="1395704D"/>
    <w:rsid w:val="139767FD"/>
    <w:rsid w:val="13EF75E6"/>
    <w:rsid w:val="13FD87F6"/>
    <w:rsid w:val="14042359"/>
    <w:rsid w:val="147CA6C3"/>
    <w:rsid w:val="14C9277C"/>
    <w:rsid w:val="14E388B3"/>
    <w:rsid w:val="15839836"/>
    <w:rsid w:val="163E520F"/>
    <w:rsid w:val="16E15D67"/>
    <w:rsid w:val="1700A7D6"/>
    <w:rsid w:val="1727FCE8"/>
    <w:rsid w:val="17D89B3F"/>
    <w:rsid w:val="1800465B"/>
    <w:rsid w:val="1802E792"/>
    <w:rsid w:val="181BC357"/>
    <w:rsid w:val="186E614C"/>
    <w:rsid w:val="18A8075D"/>
    <w:rsid w:val="18C59B65"/>
    <w:rsid w:val="19212568"/>
    <w:rsid w:val="1933E908"/>
    <w:rsid w:val="19A76AD2"/>
    <w:rsid w:val="19FAEE3E"/>
    <w:rsid w:val="1A51CF61"/>
    <w:rsid w:val="1A9B5753"/>
    <w:rsid w:val="1B1F4E8F"/>
    <w:rsid w:val="1B997EBA"/>
    <w:rsid w:val="1BB5616E"/>
    <w:rsid w:val="1BC1EAF8"/>
    <w:rsid w:val="1BDF6871"/>
    <w:rsid w:val="1D58E710"/>
    <w:rsid w:val="1D86A2FF"/>
    <w:rsid w:val="1DA9471F"/>
    <w:rsid w:val="1E0B1012"/>
    <w:rsid w:val="1E2CF7CA"/>
    <w:rsid w:val="1EF10BC5"/>
    <w:rsid w:val="1F24B5E3"/>
    <w:rsid w:val="1F7BE982"/>
    <w:rsid w:val="1FEC1F2C"/>
    <w:rsid w:val="206AFD12"/>
    <w:rsid w:val="20B444A4"/>
    <w:rsid w:val="20D125C0"/>
    <w:rsid w:val="20D4AA7E"/>
    <w:rsid w:val="2155FFFF"/>
    <w:rsid w:val="2162796C"/>
    <w:rsid w:val="21D6A89D"/>
    <w:rsid w:val="22A02A4B"/>
    <w:rsid w:val="22B59C85"/>
    <w:rsid w:val="237D66AC"/>
    <w:rsid w:val="23ABDB0D"/>
    <w:rsid w:val="23D45BDA"/>
    <w:rsid w:val="242287E3"/>
    <w:rsid w:val="245F2CA4"/>
    <w:rsid w:val="24DAF0CB"/>
    <w:rsid w:val="253A580B"/>
    <w:rsid w:val="2563F2AC"/>
    <w:rsid w:val="263A2E70"/>
    <w:rsid w:val="26414471"/>
    <w:rsid w:val="26B0DAF9"/>
    <w:rsid w:val="27085874"/>
    <w:rsid w:val="272A9DBD"/>
    <w:rsid w:val="2773FAB7"/>
    <w:rsid w:val="27B2F798"/>
    <w:rsid w:val="27E47F4F"/>
    <w:rsid w:val="280B4BBB"/>
    <w:rsid w:val="2842C1E2"/>
    <w:rsid w:val="2857C84F"/>
    <w:rsid w:val="2940AB9D"/>
    <w:rsid w:val="29608310"/>
    <w:rsid w:val="298865D4"/>
    <w:rsid w:val="29FB9617"/>
    <w:rsid w:val="2A8FC8A8"/>
    <w:rsid w:val="2AB6A3D7"/>
    <w:rsid w:val="2ABBDDEE"/>
    <w:rsid w:val="2AE8688B"/>
    <w:rsid w:val="2B4F0C13"/>
    <w:rsid w:val="2B7E785F"/>
    <w:rsid w:val="2BB6056E"/>
    <w:rsid w:val="2C331FA7"/>
    <w:rsid w:val="2C3F931C"/>
    <w:rsid w:val="2CD68DD9"/>
    <w:rsid w:val="2D1B751B"/>
    <w:rsid w:val="2D48524B"/>
    <w:rsid w:val="2D98C728"/>
    <w:rsid w:val="2DCEEED8"/>
    <w:rsid w:val="2DDB8F2F"/>
    <w:rsid w:val="2E0F3213"/>
    <w:rsid w:val="2E254CB0"/>
    <w:rsid w:val="2E84CFD2"/>
    <w:rsid w:val="2E994E31"/>
    <w:rsid w:val="2ED16C02"/>
    <w:rsid w:val="2F0E5D18"/>
    <w:rsid w:val="2F12C583"/>
    <w:rsid w:val="2F53D976"/>
    <w:rsid w:val="2F756028"/>
    <w:rsid w:val="2FA134DF"/>
    <w:rsid w:val="3038BADD"/>
    <w:rsid w:val="30634FFD"/>
    <w:rsid w:val="310E5CC4"/>
    <w:rsid w:val="31143B72"/>
    <w:rsid w:val="319661AD"/>
    <w:rsid w:val="31B97073"/>
    <w:rsid w:val="31C40295"/>
    <w:rsid w:val="32407972"/>
    <w:rsid w:val="32CD4C72"/>
    <w:rsid w:val="3341FB85"/>
    <w:rsid w:val="33C490FE"/>
    <w:rsid w:val="34089B00"/>
    <w:rsid w:val="346246D0"/>
    <w:rsid w:val="3463B0BE"/>
    <w:rsid w:val="348CB155"/>
    <w:rsid w:val="34DA2C99"/>
    <w:rsid w:val="350EA5A2"/>
    <w:rsid w:val="3530F6DF"/>
    <w:rsid w:val="3596873C"/>
    <w:rsid w:val="3596A708"/>
    <w:rsid w:val="35C6F059"/>
    <w:rsid w:val="36619E75"/>
    <w:rsid w:val="36D35F49"/>
    <w:rsid w:val="36D6BCD8"/>
    <w:rsid w:val="370F32A6"/>
    <w:rsid w:val="373711AD"/>
    <w:rsid w:val="3758E35B"/>
    <w:rsid w:val="3791CB9E"/>
    <w:rsid w:val="37FB75E5"/>
    <w:rsid w:val="381FCEC6"/>
    <w:rsid w:val="382AC05D"/>
    <w:rsid w:val="385F6230"/>
    <w:rsid w:val="387D2E19"/>
    <w:rsid w:val="38880178"/>
    <w:rsid w:val="3899DCE6"/>
    <w:rsid w:val="38C1F694"/>
    <w:rsid w:val="38CA0203"/>
    <w:rsid w:val="39543DAE"/>
    <w:rsid w:val="3A2DE478"/>
    <w:rsid w:val="3A84FEE7"/>
    <w:rsid w:val="3AE876D6"/>
    <w:rsid w:val="3AF20900"/>
    <w:rsid w:val="3BC57462"/>
    <w:rsid w:val="3C268D52"/>
    <w:rsid w:val="3D711A10"/>
    <w:rsid w:val="3DD47160"/>
    <w:rsid w:val="3DFAD86B"/>
    <w:rsid w:val="3E01E517"/>
    <w:rsid w:val="3E27092F"/>
    <w:rsid w:val="3E57C9AE"/>
    <w:rsid w:val="3E9F3DE8"/>
    <w:rsid w:val="3ED1A034"/>
    <w:rsid w:val="3F41DE62"/>
    <w:rsid w:val="3F4EFC12"/>
    <w:rsid w:val="3F5CD3E7"/>
    <w:rsid w:val="407203B5"/>
    <w:rsid w:val="4093D084"/>
    <w:rsid w:val="40EB1F87"/>
    <w:rsid w:val="4144E25F"/>
    <w:rsid w:val="4152E628"/>
    <w:rsid w:val="415D5920"/>
    <w:rsid w:val="41724667"/>
    <w:rsid w:val="418BA3E4"/>
    <w:rsid w:val="418FC54B"/>
    <w:rsid w:val="4210DEE9"/>
    <w:rsid w:val="42A7EFEB"/>
    <w:rsid w:val="42CC7C62"/>
    <w:rsid w:val="4327F062"/>
    <w:rsid w:val="44567EE2"/>
    <w:rsid w:val="44917873"/>
    <w:rsid w:val="451F5772"/>
    <w:rsid w:val="45851666"/>
    <w:rsid w:val="45B10A61"/>
    <w:rsid w:val="45D33B3E"/>
    <w:rsid w:val="4653E476"/>
    <w:rsid w:val="466A89FA"/>
    <w:rsid w:val="4682B847"/>
    <w:rsid w:val="4692AA55"/>
    <w:rsid w:val="46B54AA8"/>
    <w:rsid w:val="46B64874"/>
    <w:rsid w:val="46D97AC1"/>
    <w:rsid w:val="46E28595"/>
    <w:rsid w:val="46F1194C"/>
    <w:rsid w:val="473E565E"/>
    <w:rsid w:val="474986B7"/>
    <w:rsid w:val="47587BB0"/>
    <w:rsid w:val="4769E23B"/>
    <w:rsid w:val="47D5D488"/>
    <w:rsid w:val="47F36D10"/>
    <w:rsid w:val="4810B9BA"/>
    <w:rsid w:val="486730A2"/>
    <w:rsid w:val="488CBAE1"/>
    <w:rsid w:val="48E17D4E"/>
    <w:rsid w:val="48E9AF8C"/>
    <w:rsid w:val="4908871C"/>
    <w:rsid w:val="49504EC0"/>
    <w:rsid w:val="495A64A0"/>
    <w:rsid w:val="495BD36A"/>
    <w:rsid w:val="4993DEF8"/>
    <w:rsid w:val="499C1FEF"/>
    <w:rsid w:val="49AAA35C"/>
    <w:rsid w:val="49AAB47E"/>
    <w:rsid w:val="49DE7756"/>
    <w:rsid w:val="4AEB0054"/>
    <w:rsid w:val="4B1A1EAC"/>
    <w:rsid w:val="4BA3A3EF"/>
    <w:rsid w:val="4BD1B003"/>
    <w:rsid w:val="4C18CE2C"/>
    <w:rsid w:val="4C312E9F"/>
    <w:rsid w:val="4C57AF74"/>
    <w:rsid w:val="4C89B66A"/>
    <w:rsid w:val="4CBDEE7C"/>
    <w:rsid w:val="4CE46F65"/>
    <w:rsid w:val="4D40005D"/>
    <w:rsid w:val="4D93D408"/>
    <w:rsid w:val="4DB97892"/>
    <w:rsid w:val="4E076804"/>
    <w:rsid w:val="4EA35383"/>
    <w:rsid w:val="4EA86B86"/>
    <w:rsid w:val="4F1559B9"/>
    <w:rsid w:val="4FEC47A6"/>
    <w:rsid w:val="50032F25"/>
    <w:rsid w:val="50129FB6"/>
    <w:rsid w:val="5018C7B5"/>
    <w:rsid w:val="50A0A853"/>
    <w:rsid w:val="50DA3A21"/>
    <w:rsid w:val="512D156E"/>
    <w:rsid w:val="513B9746"/>
    <w:rsid w:val="51FBD478"/>
    <w:rsid w:val="52301A29"/>
    <w:rsid w:val="529DEA7F"/>
    <w:rsid w:val="52DA10BF"/>
    <w:rsid w:val="53112311"/>
    <w:rsid w:val="532168C2"/>
    <w:rsid w:val="532D0318"/>
    <w:rsid w:val="5363279C"/>
    <w:rsid w:val="539FDAA3"/>
    <w:rsid w:val="53C7DFA7"/>
    <w:rsid w:val="541BC096"/>
    <w:rsid w:val="5439BD48"/>
    <w:rsid w:val="5445745C"/>
    <w:rsid w:val="54A6DA81"/>
    <w:rsid w:val="550DF77F"/>
    <w:rsid w:val="55510462"/>
    <w:rsid w:val="556997A1"/>
    <w:rsid w:val="559C730C"/>
    <w:rsid w:val="55C902B5"/>
    <w:rsid w:val="56539953"/>
    <w:rsid w:val="569B6B0E"/>
    <w:rsid w:val="58653B59"/>
    <w:rsid w:val="5885E81B"/>
    <w:rsid w:val="591D51F8"/>
    <w:rsid w:val="593F6733"/>
    <w:rsid w:val="5952832F"/>
    <w:rsid w:val="59800C05"/>
    <w:rsid w:val="5A64C3BF"/>
    <w:rsid w:val="5A7D9799"/>
    <w:rsid w:val="5A819C37"/>
    <w:rsid w:val="5ACCC176"/>
    <w:rsid w:val="5B0AE06F"/>
    <w:rsid w:val="5BD0B19E"/>
    <w:rsid w:val="5C111D94"/>
    <w:rsid w:val="5C2B6B67"/>
    <w:rsid w:val="5C399651"/>
    <w:rsid w:val="5C51969E"/>
    <w:rsid w:val="5C7288EE"/>
    <w:rsid w:val="5C90D55A"/>
    <w:rsid w:val="5C93D6AA"/>
    <w:rsid w:val="5CCCD2A9"/>
    <w:rsid w:val="5CCD4981"/>
    <w:rsid w:val="5D02CC02"/>
    <w:rsid w:val="5D696596"/>
    <w:rsid w:val="5DD6674A"/>
    <w:rsid w:val="5DF73768"/>
    <w:rsid w:val="5E08AF41"/>
    <w:rsid w:val="5E31C094"/>
    <w:rsid w:val="5EB74408"/>
    <w:rsid w:val="5EC29050"/>
    <w:rsid w:val="5EE03775"/>
    <w:rsid w:val="5EFDC7D8"/>
    <w:rsid w:val="5F54DFAF"/>
    <w:rsid w:val="5F6672C5"/>
    <w:rsid w:val="5F7589F4"/>
    <w:rsid w:val="5FA958B9"/>
    <w:rsid w:val="5FDAA338"/>
    <w:rsid w:val="5FFC1DA8"/>
    <w:rsid w:val="60819F46"/>
    <w:rsid w:val="61326258"/>
    <w:rsid w:val="616E9099"/>
    <w:rsid w:val="6196DCEA"/>
    <w:rsid w:val="623A2734"/>
    <w:rsid w:val="623D3546"/>
    <w:rsid w:val="626E76F0"/>
    <w:rsid w:val="62903BA8"/>
    <w:rsid w:val="636248A3"/>
    <w:rsid w:val="63A84B82"/>
    <w:rsid w:val="642100C5"/>
    <w:rsid w:val="6450B41B"/>
    <w:rsid w:val="64FB1BF3"/>
    <w:rsid w:val="65092AB7"/>
    <w:rsid w:val="65099B55"/>
    <w:rsid w:val="652A8138"/>
    <w:rsid w:val="655768E2"/>
    <w:rsid w:val="65F6AD74"/>
    <w:rsid w:val="661CF6E9"/>
    <w:rsid w:val="666297F1"/>
    <w:rsid w:val="668138D1"/>
    <w:rsid w:val="66C94104"/>
    <w:rsid w:val="67160BA4"/>
    <w:rsid w:val="67A13800"/>
    <w:rsid w:val="67B5EAAE"/>
    <w:rsid w:val="67EF0461"/>
    <w:rsid w:val="6812C68C"/>
    <w:rsid w:val="68484198"/>
    <w:rsid w:val="696EA703"/>
    <w:rsid w:val="69BD3E30"/>
    <w:rsid w:val="6A169226"/>
    <w:rsid w:val="6A30184C"/>
    <w:rsid w:val="6A4334AA"/>
    <w:rsid w:val="6A5619B1"/>
    <w:rsid w:val="6A7350EE"/>
    <w:rsid w:val="6A8D78F3"/>
    <w:rsid w:val="6AA9B5B9"/>
    <w:rsid w:val="6AE65689"/>
    <w:rsid w:val="6AECAFFF"/>
    <w:rsid w:val="6B1348E2"/>
    <w:rsid w:val="6B194F67"/>
    <w:rsid w:val="6B5920FB"/>
    <w:rsid w:val="6B618478"/>
    <w:rsid w:val="6B99ACB5"/>
    <w:rsid w:val="6B9AC863"/>
    <w:rsid w:val="6BCE35C3"/>
    <w:rsid w:val="6C5908B5"/>
    <w:rsid w:val="6CA147E2"/>
    <w:rsid w:val="6CC80F6F"/>
    <w:rsid w:val="6D2106C0"/>
    <w:rsid w:val="6DAB8683"/>
    <w:rsid w:val="6E6A27C1"/>
    <w:rsid w:val="6E6CDD76"/>
    <w:rsid w:val="6E9C95A8"/>
    <w:rsid w:val="6EA85F00"/>
    <w:rsid w:val="6ED026D4"/>
    <w:rsid w:val="6F859ABD"/>
    <w:rsid w:val="6FA25160"/>
    <w:rsid w:val="70350029"/>
    <w:rsid w:val="705B6BF0"/>
    <w:rsid w:val="71097F17"/>
    <w:rsid w:val="716C501B"/>
    <w:rsid w:val="717B54CF"/>
    <w:rsid w:val="717FFD82"/>
    <w:rsid w:val="720A3692"/>
    <w:rsid w:val="727CADC9"/>
    <w:rsid w:val="7283ECCB"/>
    <w:rsid w:val="72CE770D"/>
    <w:rsid w:val="72E33F98"/>
    <w:rsid w:val="73067E2F"/>
    <w:rsid w:val="732DFA4A"/>
    <w:rsid w:val="748BCA8A"/>
    <w:rsid w:val="74A04AA2"/>
    <w:rsid w:val="74B6071C"/>
    <w:rsid w:val="752C5EF1"/>
    <w:rsid w:val="754F286F"/>
    <w:rsid w:val="75CF790D"/>
    <w:rsid w:val="75EAE0A6"/>
    <w:rsid w:val="7648B2D3"/>
    <w:rsid w:val="76813C3D"/>
    <w:rsid w:val="76A9EC65"/>
    <w:rsid w:val="76EE70D8"/>
    <w:rsid w:val="7746CECA"/>
    <w:rsid w:val="77673F12"/>
    <w:rsid w:val="77E0E3B8"/>
    <w:rsid w:val="780314A4"/>
    <w:rsid w:val="78067139"/>
    <w:rsid w:val="78485129"/>
    <w:rsid w:val="78501D44"/>
    <w:rsid w:val="78BFB20A"/>
    <w:rsid w:val="79233DEF"/>
    <w:rsid w:val="79674C55"/>
    <w:rsid w:val="79A5593A"/>
    <w:rsid w:val="7AB91FE8"/>
    <w:rsid w:val="7AFD5145"/>
    <w:rsid w:val="7B4B8451"/>
    <w:rsid w:val="7B50F096"/>
    <w:rsid w:val="7BBA5044"/>
    <w:rsid w:val="7C56ECA7"/>
    <w:rsid w:val="7C99E1AE"/>
    <w:rsid w:val="7CBCBBB0"/>
    <w:rsid w:val="7CBD9336"/>
    <w:rsid w:val="7CCC0C74"/>
    <w:rsid w:val="7D3FA6E5"/>
    <w:rsid w:val="7D435C71"/>
    <w:rsid w:val="7D83D150"/>
    <w:rsid w:val="7DB202DA"/>
    <w:rsid w:val="7DB50B4F"/>
    <w:rsid w:val="7E43044E"/>
    <w:rsid w:val="7E988184"/>
    <w:rsid w:val="7EA2D4D4"/>
    <w:rsid w:val="7ECF1AAE"/>
    <w:rsid w:val="7ED4D28A"/>
    <w:rsid w:val="7ED735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C863"/>
  <w15:chartTrackingRefBased/>
  <w15:docId w15:val="{DCE1D402-DDA9-47CC-8B8A-6240999098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t-P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A30184C"/>
    <w:pPr>
      <w:spacing/>
      <w:ind w:left="720"/>
      <w:contextualSpacing/>
    </w:pPr>
  </w:style>
  <w:style w:type="character" w:styleId="Hyperlink">
    <w:uiPriority w:val="99"/>
    <w:name w:val="Hyperlink"/>
    <w:basedOn w:val="DefaultParagraphFont"/>
    <w:unhideWhenUsed/>
    <w:rsid w:val="5EFDC7D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4a834be10474102" /><Relationship Type="http://schemas.openxmlformats.org/officeDocument/2006/relationships/image" Target="/media/image.jpg" Id="Rd71bf694f8354b89" /><Relationship Type="http://schemas.openxmlformats.org/officeDocument/2006/relationships/hyperlink" Target="https://drive.google.com/drive/folders/1BNthYBNHCiQr5tfLJodI6YYBI0vNkDXp?usp=drive_link" TargetMode="External" Id="R3976b0d8c165499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AE5A443F70E5409EE5580DB50ECA45" ma:contentTypeVersion="14" ma:contentTypeDescription="Criar um novo documento." ma:contentTypeScope="" ma:versionID="cc82bb12d596e870599cf1d1c8cfc16f">
  <xsd:schema xmlns:xsd="http://www.w3.org/2001/XMLSchema" xmlns:xs="http://www.w3.org/2001/XMLSchema" xmlns:p="http://schemas.microsoft.com/office/2006/metadata/properties" xmlns:ns2="cb05b5e6-89e6-47da-8f9d-1d79bd448421" xmlns:ns3="79c1e422-84c7-4e56-b7d9-1734fea706ab" targetNamespace="http://schemas.microsoft.com/office/2006/metadata/properties" ma:root="true" ma:fieldsID="6a15426d855fa4974752382c0536d79d" ns2:_="" ns3:_="">
    <xsd:import namespace="cb05b5e6-89e6-47da-8f9d-1d79bd448421"/>
    <xsd:import namespace="79c1e422-84c7-4e56-b7d9-1734fea706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b5e6-89e6-47da-8f9d-1d79bd448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1e422-84c7-4e56-b7d9-1734fea706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28d85f-6ce2-4a0d-8211-b89e9e4da058}" ma:internalName="TaxCatchAll" ma:showField="CatchAllData" ma:web="79c1e422-84c7-4e56-b7d9-1734fea706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1e422-84c7-4e56-b7d9-1734fea706ab" xsi:nil="true"/>
    <lcf76f155ced4ddcb4097134ff3c332f xmlns="cb05b5e6-89e6-47da-8f9d-1d79bd4484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6CB288-AE2F-4080-8197-23B1FF886CD5}"/>
</file>

<file path=customXml/itemProps2.xml><?xml version="1.0" encoding="utf-8"?>
<ds:datastoreItem xmlns:ds="http://schemas.openxmlformats.org/officeDocument/2006/customXml" ds:itemID="{6CBB057F-D7BA-4D38-9411-D056F7EA96AD}"/>
</file>

<file path=customXml/itemProps3.xml><?xml version="1.0" encoding="utf-8"?>
<ds:datastoreItem xmlns:ds="http://schemas.openxmlformats.org/officeDocument/2006/customXml" ds:itemID="{A94B3610-51E6-47F2-A8D4-C6F707526F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Luiza Tonietto Lovato</dc:creator>
  <cp:keywords/>
  <dc:description/>
  <cp:lastModifiedBy>Ana Luiza Tonietto Lovato</cp:lastModifiedBy>
  <dcterms:created xsi:type="dcterms:W3CDTF">2024-12-04T12:48:04Z</dcterms:created>
  <dcterms:modified xsi:type="dcterms:W3CDTF">2025-03-07T19:43:00Z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0x01010016AE5A443F70E5409EE5580DB50ECA45</vt:lpwstr>
  </property>
  <property fmtid="{D5CDD505-2E9C-101B-9397-08002B2CF9AE}" pid="3" name="MediaServiceImageTags">
    <vt:lpwstr/>
  </property>
</Properties>
</file>